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425F9" w:rsidRPr="001425F9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1425F9" w:rsidRDefault="001E4D8E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6145B" w:rsidRPr="001425F9" w:rsidRDefault="00CF412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B6B3D" w:rsidRPr="001425F9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E6145B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1425F9">
        <w:rPr>
          <w:rFonts w:ascii="Times New Roman" w:hAnsi="Times New Roman" w:cs="Times New Roman"/>
          <w:b/>
          <w:sz w:val="24"/>
          <w:szCs w:val="24"/>
        </w:rPr>
        <w:t xml:space="preserve"> Федеральной </w:t>
      </w:r>
    </w:p>
    <w:p w:rsidR="00DB6B3D" w:rsidRPr="001425F9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 xml:space="preserve">налоговой службы по </w:t>
      </w:r>
      <w:r w:rsidR="00247D46" w:rsidRPr="001425F9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1425F9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1425F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425F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2488" w:rsidRPr="001425F9" w:rsidRDefault="003B7A81" w:rsidP="00DF248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1.</w:t>
      </w:r>
      <w:r w:rsidR="00016846" w:rsidRPr="001425F9">
        <w:rPr>
          <w:rFonts w:ascii="Times New Roman" w:hAnsi="Times New Roman" w:cs="Times New Roman"/>
          <w:sz w:val="24"/>
          <w:szCs w:val="24"/>
        </w:rPr>
        <w:t> </w:t>
      </w:r>
      <w:r w:rsidRPr="001425F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425F9">
        <w:rPr>
          <w:rFonts w:ascii="Times New Roman" w:hAnsi="Times New Roman" w:cs="Times New Roman"/>
          <w:sz w:val="24"/>
          <w:szCs w:val="24"/>
        </w:rPr>
        <w:br/>
      </w:r>
      <w:r w:rsidRPr="001425F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425F9">
        <w:rPr>
          <w:rFonts w:ascii="Times New Roman" w:hAnsi="Times New Roman" w:cs="Times New Roman"/>
          <w:sz w:val="24"/>
          <w:szCs w:val="24"/>
        </w:rPr>
        <w:t>–</w:t>
      </w:r>
      <w:r w:rsidRPr="001425F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63218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E4D8E" w:rsidRPr="001425F9">
        <w:rPr>
          <w:rFonts w:ascii="Times New Roman" w:hAnsi="Times New Roman" w:cs="Times New Roman"/>
          <w:sz w:val="24"/>
          <w:szCs w:val="24"/>
        </w:rPr>
        <w:t>ведущей</w:t>
      </w:r>
      <w:r w:rsidR="00DF2488" w:rsidRPr="001425F9">
        <w:rPr>
          <w:rFonts w:ascii="Times New Roman" w:hAnsi="Times New Roman" w:cs="Times New Roman"/>
          <w:color w:val="2C2C2C"/>
          <w:sz w:val="24"/>
          <w:szCs w:val="24"/>
        </w:rPr>
        <w:t xml:space="preserve"> группе</w:t>
      </w:r>
      <w:r w:rsidR="00DF2488" w:rsidRPr="001425F9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«специалисты».</w:t>
      </w:r>
    </w:p>
    <w:p w:rsidR="00A42768" w:rsidRPr="001425F9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1425F9">
        <w:rPr>
          <w:rFonts w:ascii="Times New Roman" w:hAnsi="Times New Roman"/>
          <w:sz w:val="24"/>
          <w:szCs w:val="24"/>
        </w:rPr>
        <w:t xml:space="preserve"> </w:t>
      </w:r>
      <w:r w:rsidRPr="001425F9">
        <w:rPr>
          <w:rFonts w:ascii="Times New Roman" w:hAnsi="Times New Roman"/>
          <w:sz w:val="24"/>
          <w:szCs w:val="24"/>
        </w:rPr>
        <w:t>11-3</w:t>
      </w:r>
      <w:r w:rsidR="00DF2488" w:rsidRPr="001425F9">
        <w:rPr>
          <w:rFonts w:ascii="Times New Roman" w:hAnsi="Times New Roman"/>
          <w:sz w:val="24"/>
          <w:szCs w:val="24"/>
        </w:rPr>
        <w:t>-</w:t>
      </w:r>
      <w:r w:rsidR="001E4D8E" w:rsidRPr="001425F9">
        <w:rPr>
          <w:rFonts w:ascii="Times New Roman" w:hAnsi="Times New Roman"/>
          <w:sz w:val="24"/>
          <w:szCs w:val="24"/>
        </w:rPr>
        <w:t>3</w:t>
      </w:r>
      <w:r w:rsidRPr="001425F9">
        <w:rPr>
          <w:rFonts w:ascii="Times New Roman" w:hAnsi="Times New Roman"/>
          <w:sz w:val="24"/>
          <w:szCs w:val="24"/>
        </w:rPr>
        <w:t>-0</w:t>
      </w:r>
      <w:r w:rsidR="00DF2488" w:rsidRPr="001425F9">
        <w:rPr>
          <w:rFonts w:ascii="Times New Roman" w:hAnsi="Times New Roman"/>
          <w:sz w:val="24"/>
          <w:szCs w:val="24"/>
        </w:rPr>
        <w:t>9</w:t>
      </w:r>
      <w:r w:rsidR="001E4D8E" w:rsidRPr="001425F9">
        <w:rPr>
          <w:rFonts w:ascii="Times New Roman" w:hAnsi="Times New Roman"/>
          <w:sz w:val="24"/>
          <w:szCs w:val="24"/>
        </w:rPr>
        <w:t>4</w:t>
      </w:r>
    </w:p>
    <w:p w:rsidR="00DB6B3D" w:rsidRPr="001425F9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2. </w:t>
      </w:r>
      <w:r w:rsidRPr="001425F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E4D8E" w:rsidRPr="001425F9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1425F9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1425F9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1425F9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1425F9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25F9">
        <w:rPr>
          <w:rFonts w:ascii="Times New Roman" w:hAnsi="Times New Roman" w:cs="Times New Roman"/>
          <w:sz w:val="24"/>
          <w:szCs w:val="24"/>
        </w:rPr>
        <w:t>4</w:t>
      </w:r>
      <w:r w:rsidR="003B7A81"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1425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приказом </w:t>
      </w:r>
      <w:r w:rsidR="009871CD"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начальника </w:t>
      </w:r>
      <w:r w:rsidR="00D703B7"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>инспекции Федеральной налоговой службы по Свердловскому округу г.</w:t>
      </w:r>
      <w:r w:rsidR="0048403D"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1425F9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1425F9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5. 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6145B" w:rsidRPr="001425F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D7BB3" w:rsidRPr="001425F9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1425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425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425F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425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6</w:t>
      </w:r>
      <w:r w:rsidR="003B7A81" w:rsidRPr="001425F9">
        <w:rPr>
          <w:rFonts w:ascii="Times New Roman" w:hAnsi="Times New Roman" w:cs="Times New Roman"/>
          <w:sz w:val="24"/>
          <w:szCs w:val="24"/>
        </w:rPr>
        <w:t>.</w:t>
      </w:r>
      <w:r w:rsidR="0049073B" w:rsidRPr="001425F9">
        <w:rPr>
          <w:rFonts w:ascii="Times New Roman" w:hAnsi="Times New Roman" w:cs="Times New Roman"/>
          <w:sz w:val="24"/>
          <w:szCs w:val="24"/>
        </w:rPr>
        <w:t> </w:t>
      </w:r>
      <w:r w:rsidR="003B7A81" w:rsidRPr="001425F9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47D46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425F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425F9">
        <w:rPr>
          <w:rFonts w:ascii="Times New Roman" w:hAnsi="Times New Roman" w:cs="Times New Roman"/>
          <w:sz w:val="24"/>
          <w:szCs w:val="24"/>
        </w:rPr>
        <w:t>.</w:t>
      </w:r>
    </w:p>
    <w:p w:rsidR="00D703B7" w:rsidRPr="001425F9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6.1</w:t>
      </w:r>
      <w:r w:rsidRPr="001425F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1425F9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1425F9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1425F9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1425F9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1425F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1425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1425F9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6.</w:t>
      </w:r>
      <w:r w:rsidR="00672928" w:rsidRPr="001425F9">
        <w:rPr>
          <w:rFonts w:ascii="Times New Roman" w:hAnsi="Times New Roman" w:cs="Times New Roman"/>
          <w:sz w:val="24"/>
          <w:szCs w:val="24"/>
        </w:rPr>
        <w:t>3</w:t>
      </w:r>
      <w:r w:rsidRPr="001425F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425F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425F9">
        <w:rPr>
          <w:rFonts w:ascii="Times New Roman" w:hAnsi="Times New Roman" w:cs="Times New Roman"/>
          <w:sz w:val="24"/>
          <w:szCs w:val="24"/>
        </w:rPr>
        <w:t>:</w:t>
      </w:r>
    </w:p>
    <w:p w:rsidR="00B479D9" w:rsidRPr="001425F9" w:rsidRDefault="00672928" w:rsidP="00DF2488">
      <w:pPr>
        <w:pStyle w:val="ConsPlusNormal"/>
        <w:ind w:firstLine="283"/>
        <w:jc w:val="both"/>
        <w:rPr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1425F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1425F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1425F9">
        <w:rPr>
          <w:rFonts w:ascii="Times New Roman" w:hAnsi="Times New Roman" w:cs="Times New Roman"/>
          <w:sz w:val="24"/>
          <w:szCs w:val="24"/>
        </w:rPr>
        <w:t>У</w:t>
      </w:r>
      <w:r w:rsidRPr="001425F9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1425F9">
        <w:rPr>
          <w:rFonts w:ascii="Times New Roman" w:hAnsi="Times New Roman" w:cs="Times New Roman"/>
          <w:sz w:val="24"/>
          <w:szCs w:val="24"/>
        </w:rPr>
        <w:t>У</w:t>
      </w:r>
      <w:r w:rsidRPr="001425F9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1425F9">
        <w:rPr>
          <w:rFonts w:ascii="Times New Roman" w:hAnsi="Times New Roman" w:cs="Times New Roman"/>
          <w:sz w:val="24"/>
          <w:szCs w:val="24"/>
        </w:rPr>
        <w:t>Г</w:t>
      </w:r>
      <w:r w:rsidRPr="001425F9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1425F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з</w:t>
      </w:r>
      <w:hyperlink r:id="rId13" w:history="1">
        <w:r w:rsidRPr="001425F9">
          <w:rPr>
            <w:rFonts w:ascii="Times New Roman" w:hAnsi="Times New Roman" w:cs="Times New Roman"/>
            <w:sz w:val="24"/>
            <w:szCs w:val="24"/>
          </w:rPr>
          <w:t>акон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</w:t>
      </w:r>
      <w:r w:rsidR="006D1326" w:rsidRPr="001425F9">
        <w:rPr>
          <w:rFonts w:ascii="Times New Roman" w:hAnsi="Times New Roman" w:cs="Times New Roman"/>
          <w:sz w:val="24"/>
          <w:szCs w:val="24"/>
        </w:rPr>
        <w:t>№ </w:t>
      </w:r>
      <w:r w:rsidRPr="001425F9">
        <w:rPr>
          <w:rFonts w:ascii="Times New Roman" w:hAnsi="Times New Roman" w:cs="Times New Roman"/>
          <w:sz w:val="24"/>
          <w:szCs w:val="24"/>
        </w:rPr>
        <w:t xml:space="preserve">943-1 </w:t>
      </w:r>
      <w:r w:rsidR="006D1326" w:rsidRPr="001425F9">
        <w:rPr>
          <w:rFonts w:ascii="Times New Roman" w:hAnsi="Times New Roman" w:cs="Times New Roman"/>
          <w:sz w:val="24"/>
          <w:szCs w:val="24"/>
        </w:rPr>
        <w:t>«</w:t>
      </w:r>
      <w:r w:rsidRPr="001425F9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6D1326" w:rsidRPr="001425F9">
        <w:rPr>
          <w:rFonts w:ascii="Times New Roman" w:hAnsi="Times New Roman" w:cs="Times New Roman"/>
          <w:sz w:val="24"/>
          <w:szCs w:val="24"/>
        </w:rPr>
        <w:t>»</w:t>
      </w:r>
      <w:r w:rsidRPr="001425F9">
        <w:rPr>
          <w:rFonts w:ascii="Times New Roman" w:hAnsi="Times New Roman" w:cs="Times New Roman"/>
          <w:sz w:val="24"/>
          <w:szCs w:val="24"/>
        </w:rPr>
        <w:t xml:space="preserve">, Федеральный </w:t>
      </w:r>
      <w:hyperlink r:id="rId14" w:history="1">
        <w:r w:rsidRPr="001425F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от 26 октября 2002 г. </w:t>
      </w:r>
      <w:r w:rsidR="006D1326" w:rsidRPr="001425F9">
        <w:rPr>
          <w:rFonts w:ascii="Times New Roman" w:hAnsi="Times New Roman" w:cs="Times New Roman"/>
          <w:sz w:val="24"/>
          <w:szCs w:val="24"/>
        </w:rPr>
        <w:t>№ </w:t>
      </w:r>
      <w:r w:rsidRPr="001425F9">
        <w:rPr>
          <w:rFonts w:ascii="Times New Roman" w:hAnsi="Times New Roman" w:cs="Times New Roman"/>
          <w:sz w:val="24"/>
          <w:szCs w:val="24"/>
        </w:rPr>
        <w:t xml:space="preserve">127-ФЗ </w:t>
      </w:r>
      <w:r w:rsidR="006D1326" w:rsidRPr="001425F9">
        <w:rPr>
          <w:rFonts w:ascii="Times New Roman" w:hAnsi="Times New Roman" w:cs="Times New Roman"/>
          <w:sz w:val="24"/>
          <w:szCs w:val="24"/>
        </w:rPr>
        <w:t>«</w:t>
      </w:r>
      <w:r w:rsidRPr="001425F9">
        <w:rPr>
          <w:rFonts w:ascii="Times New Roman" w:hAnsi="Times New Roman" w:cs="Times New Roman"/>
          <w:sz w:val="24"/>
          <w:szCs w:val="24"/>
        </w:rPr>
        <w:t>О несостоятельности (банкротстве)</w:t>
      </w:r>
      <w:r w:rsidR="006D1326" w:rsidRPr="001425F9">
        <w:rPr>
          <w:rFonts w:ascii="Times New Roman" w:hAnsi="Times New Roman" w:cs="Times New Roman"/>
          <w:sz w:val="24"/>
          <w:szCs w:val="24"/>
        </w:rPr>
        <w:t>»</w:t>
      </w:r>
      <w:r w:rsidRPr="001425F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1425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425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</w:t>
      </w:r>
      <w:r w:rsidR="006D1326" w:rsidRPr="001425F9">
        <w:rPr>
          <w:rFonts w:ascii="Times New Roman" w:hAnsi="Times New Roman" w:cs="Times New Roman"/>
          <w:sz w:val="24"/>
          <w:szCs w:val="24"/>
        </w:rPr>
        <w:t>№ </w:t>
      </w:r>
      <w:r w:rsidRPr="001425F9">
        <w:rPr>
          <w:rFonts w:ascii="Times New Roman" w:hAnsi="Times New Roman" w:cs="Times New Roman"/>
          <w:sz w:val="24"/>
          <w:szCs w:val="24"/>
        </w:rPr>
        <w:t xml:space="preserve">506 </w:t>
      </w:r>
      <w:r w:rsidR="006D1326" w:rsidRPr="001425F9">
        <w:rPr>
          <w:rFonts w:ascii="Times New Roman" w:hAnsi="Times New Roman" w:cs="Times New Roman"/>
          <w:sz w:val="24"/>
          <w:szCs w:val="24"/>
        </w:rPr>
        <w:t>«</w:t>
      </w:r>
      <w:r w:rsidRPr="001425F9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6D1326" w:rsidRPr="001425F9">
        <w:rPr>
          <w:rFonts w:ascii="Times New Roman" w:hAnsi="Times New Roman" w:cs="Times New Roman"/>
          <w:sz w:val="24"/>
          <w:szCs w:val="24"/>
        </w:rPr>
        <w:t>»</w:t>
      </w:r>
      <w:r w:rsidRPr="001425F9">
        <w:rPr>
          <w:rFonts w:ascii="Times New Roman" w:hAnsi="Times New Roman" w:cs="Times New Roman"/>
          <w:sz w:val="24"/>
          <w:szCs w:val="24"/>
        </w:rPr>
        <w:t xml:space="preserve">, </w:t>
      </w:r>
      <w:r w:rsidR="00B479D9" w:rsidRPr="001425F9">
        <w:rPr>
          <w:rFonts w:ascii="Times New Roman" w:hAnsi="Times New Roman" w:cs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</w:t>
      </w:r>
      <w:r w:rsidR="00B479D9" w:rsidRPr="001425F9">
        <w:rPr>
          <w:rFonts w:ascii="Times New Roman" w:hAnsi="Times New Roman" w:cs="Times New Roman"/>
          <w:sz w:val="24"/>
          <w:szCs w:val="24"/>
        </w:rPr>
        <w:lastRenderedPageBreak/>
        <w:t xml:space="preserve"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</w:t>
      </w:r>
      <w:r w:rsidR="00B479D9" w:rsidRPr="001425F9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B479D9" w:rsidRPr="001425F9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B479D9" w:rsidRPr="001425F9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B479D9" w:rsidRPr="001425F9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</w:t>
      </w:r>
      <w:r w:rsidR="00B479D9" w:rsidRPr="001425F9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B479D9" w:rsidRPr="001425F9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B479D9" w:rsidRPr="001425F9" w:rsidRDefault="001E4D8E" w:rsidP="00DF24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F2488" w:rsidRPr="001425F9">
        <w:rPr>
          <w:rFonts w:ascii="Times New Roman" w:hAnsi="Times New Roman"/>
          <w:sz w:val="24"/>
          <w:szCs w:val="24"/>
        </w:rPr>
        <w:t xml:space="preserve"> </w:t>
      </w:r>
      <w:r w:rsidR="00DF2488" w:rsidRPr="001425F9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1425F9" w:rsidRDefault="00EE42C1" w:rsidP="00B549B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      6.3.2. Иные профессиональные знания: </w:t>
      </w:r>
      <w:r w:rsidR="008E1F64" w:rsidRPr="001425F9">
        <w:rPr>
          <w:rFonts w:ascii="Times New Roman" w:hAnsi="Times New Roman"/>
          <w:sz w:val="24"/>
          <w:szCs w:val="24"/>
        </w:rPr>
        <w:t xml:space="preserve"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</w:t>
      </w:r>
      <w:r w:rsidR="00B479D9" w:rsidRPr="001425F9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</w:t>
      </w:r>
      <w:r w:rsidR="008E1F64" w:rsidRPr="001425F9">
        <w:rPr>
          <w:rFonts w:ascii="Times New Roman" w:hAnsi="Times New Roman" w:cs="Times New Roman"/>
          <w:sz w:val="24"/>
          <w:szCs w:val="24"/>
        </w:rPr>
        <w:t>ана выездных налоговых проверок,</w:t>
      </w:r>
      <w:r w:rsidR="00B549B8" w:rsidRPr="001425F9">
        <w:rPr>
          <w:rFonts w:ascii="Times New Roman" w:hAnsi="Times New Roman" w:cs="Times New Roman"/>
          <w:sz w:val="24"/>
          <w:szCs w:val="24"/>
        </w:rPr>
        <w:t xml:space="preserve"> п</w:t>
      </w:r>
      <w:r w:rsidR="00B479D9" w:rsidRPr="001425F9">
        <w:rPr>
          <w:rFonts w:ascii="Times New Roman" w:hAnsi="Times New Roman" w:cs="Times New Roman"/>
          <w:sz w:val="24"/>
          <w:szCs w:val="24"/>
        </w:rPr>
        <w:t>онятие «налоговый контроль»</w:t>
      </w:r>
      <w:r w:rsidR="008E1F64" w:rsidRPr="001425F9">
        <w:rPr>
          <w:rFonts w:ascii="Times New Roman" w:hAnsi="Times New Roman" w:cs="Times New Roman"/>
          <w:sz w:val="24"/>
          <w:szCs w:val="24"/>
        </w:rPr>
        <w:t>,</w:t>
      </w:r>
      <w:r w:rsidR="00B549B8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B479D9" w:rsidRPr="001425F9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т.ч. консолидиров</w:t>
      </w:r>
      <w:r w:rsidR="008E1F64" w:rsidRPr="001425F9">
        <w:rPr>
          <w:rFonts w:ascii="Times New Roman" w:hAnsi="Times New Roman" w:cs="Times New Roman"/>
          <w:sz w:val="24"/>
          <w:szCs w:val="24"/>
        </w:rPr>
        <w:t>анной группы налогоплательщиков,</w:t>
      </w:r>
      <w:r w:rsidR="00B549B8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B479D9" w:rsidRPr="001425F9">
        <w:rPr>
          <w:rFonts w:ascii="Times New Roman" w:hAnsi="Times New Roman" w:cs="Times New Roman"/>
          <w:sz w:val="24"/>
          <w:szCs w:val="24"/>
        </w:rPr>
        <w:t>порядок и сроки проведе</w:t>
      </w:r>
      <w:r w:rsidR="008E1F64" w:rsidRPr="001425F9">
        <w:rPr>
          <w:rFonts w:ascii="Times New Roman" w:hAnsi="Times New Roman" w:cs="Times New Roman"/>
          <w:sz w:val="24"/>
          <w:szCs w:val="24"/>
        </w:rPr>
        <w:t>ния выездных налоговых проверок,</w:t>
      </w:r>
      <w:r w:rsidR="00B549B8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B479D9" w:rsidRPr="001425F9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</w:t>
      </w:r>
      <w:r w:rsidR="00B549B8" w:rsidRPr="001425F9">
        <w:rPr>
          <w:rFonts w:ascii="Times New Roman" w:hAnsi="Times New Roman" w:cs="Times New Roman"/>
          <w:sz w:val="24"/>
          <w:szCs w:val="24"/>
        </w:rPr>
        <w:t>й проверки</w:t>
      </w:r>
      <w:r w:rsidR="008E1F64" w:rsidRPr="001425F9">
        <w:rPr>
          <w:rFonts w:ascii="Times New Roman" w:hAnsi="Times New Roman" w:cs="Times New Roman"/>
          <w:sz w:val="24"/>
          <w:szCs w:val="24"/>
        </w:rPr>
        <w:t>,</w:t>
      </w:r>
      <w:r w:rsidR="00B549B8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B479D9" w:rsidRPr="001425F9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проверок.</w:t>
      </w:r>
    </w:p>
    <w:p w:rsidR="00EE42C1" w:rsidRPr="001425F9" w:rsidRDefault="00672928" w:rsidP="00EE42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1425F9">
        <w:rPr>
          <w:rFonts w:ascii="Times New Roman" w:hAnsi="Times New Roman" w:cs="Times New Roman"/>
          <w:sz w:val="24"/>
          <w:szCs w:val="24"/>
        </w:rPr>
        <w:t>. </w:t>
      </w:r>
      <w:r w:rsidR="00025B8B" w:rsidRPr="001425F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E42C1" w:rsidRPr="001425F9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</w:t>
      </w:r>
      <w:r w:rsidR="00EE42C1" w:rsidRPr="001425F9">
        <w:rPr>
          <w:rFonts w:ascii="Times New Roman" w:hAnsi="Times New Roman" w:cs="Times New Roman"/>
          <w:sz w:val="24"/>
          <w:szCs w:val="24"/>
        </w:rPr>
        <w:lastRenderedPageBreak/>
        <w:t>основания проведения и особенности внеплановых проверок</w:t>
      </w:r>
      <w:r w:rsidR="00DF2488" w:rsidRPr="001425F9">
        <w:rPr>
          <w:rFonts w:ascii="Times New Roman" w:hAnsi="Times New Roman" w:cs="Times New Roman"/>
          <w:sz w:val="24"/>
          <w:szCs w:val="24"/>
        </w:rPr>
        <w:t>.</w:t>
      </w:r>
      <w:r w:rsidR="00EE42C1" w:rsidRPr="001425F9">
        <w:rPr>
          <w:rFonts w:ascii="Times New Roman" w:hAnsi="Times New Roman" w:cs="Times New Roman"/>
          <w:sz w:val="24"/>
          <w:szCs w:val="24"/>
        </w:rPr>
        <w:t xml:space="preserve"> пропускного режима, основные мероприя</w:t>
      </w:r>
      <w:r w:rsidR="009D6434" w:rsidRPr="001425F9">
        <w:rPr>
          <w:rFonts w:ascii="Times New Roman" w:hAnsi="Times New Roman" w:cs="Times New Roman"/>
          <w:sz w:val="24"/>
          <w:szCs w:val="24"/>
        </w:rPr>
        <w:t>тия мобилизационной подготовки.</w:t>
      </w:r>
    </w:p>
    <w:p w:rsidR="00025B8B" w:rsidRPr="001425F9" w:rsidRDefault="00EE42C1" w:rsidP="009903E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в области информационно-коммуникационных технологий</w:t>
      </w:r>
      <w:r w:rsidR="009903E5" w:rsidRPr="001425F9">
        <w:rPr>
          <w:rFonts w:ascii="Times New Roman" w:hAnsi="Times New Roman" w:cs="Times New Roman"/>
          <w:sz w:val="24"/>
          <w:szCs w:val="24"/>
        </w:rPr>
        <w:t>.</w:t>
      </w:r>
    </w:p>
    <w:p w:rsidR="00BD6173" w:rsidRPr="001425F9" w:rsidRDefault="00A43A3A" w:rsidP="00AB20A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</w:t>
      </w:r>
      <w:r w:rsidR="00B549B8" w:rsidRPr="001425F9">
        <w:rPr>
          <w:rFonts w:ascii="Times New Roman" w:hAnsi="Times New Roman" w:cs="Times New Roman"/>
          <w:sz w:val="24"/>
          <w:szCs w:val="24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AB20AD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B549B8" w:rsidRPr="001425F9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99564C" w:rsidRPr="001425F9" w:rsidRDefault="00397107" w:rsidP="0039710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Pr="001425F9">
        <w:rPr>
          <w:rFonts w:ascii="Times New Roman" w:hAnsi="Times New Roman"/>
          <w:sz w:val="24"/>
          <w:szCs w:val="24"/>
        </w:rPr>
        <w:t>проведение плановых и внеплановых выездных проверок;  исполнени</w:t>
      </w:r>
      <w:r w:rsidR="00EE70DE" w:rsidRPr="001425F9">
        <w:rPr>
          <w:rFonts w:ascii="Times New Roman" w:hAnsi="Times New Roman"/>
          <w:sz w:val="24"/>
          <w:szCs w:val="24"/>
        </w:rPr>
        <w:t>е</w:t>
      </w:r>
      <w:r w:rsidRPr="001425F9">
        <w:rPr>
          <w:rFonts w:ascii="Times New Roman" w:hAnsi="Times New Roman"/>
          <w:sz w:val="24"/>
          <w:szCs w:val="24"/>
        </w:rPr>
        <w:t xml:space="preserve"> предписаний, решений и других распорядительных документов.</w:t>
      </w:r>
    </w:p>
    <w:p w:rsidR="00672928" w:rsidRPr="001425F9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425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7</w:t>
      </w:r>
      <w:r w:rsidR="003B7A81" w:rsidRPr="001425F9">
        <w:rPr>
          <w:rFonts w:ascii="Times New Roman" w:hAnsi="Times New Roman" w:cs="Times New Roman"/>
          <w:sz w:val="24"/>
          <w:szCs w:val="24"/>
        </w:rPr>
        <w:t>.</w:t>
      </w:r>
      <w:r w:rsidR="007B0EB1" w:rsidRPr="001425F9">
        <w:rPr>
          <w:rFonts w:ascii="Times New Roman" w:hAnsi="Times New Roman" w:cs="Times New Roman"/>
          <w:sz w:val="24"/>
          <w:szCs w:val="24"/>
        </w:rPr>
        <w:t> </w:t>
      </w:r>
      <w:r w:rsidR="003B7A81" w:rsidRPr="001425F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1425F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1425F9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1425F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1425F9">
        <w:rPr>
          <w:rFonts w:ascii="Times New Roman" w:hAnsi="Times New Roman" w:cs="Times New Roman"/>
          <w:sz w:val="24"/>
          <w:szCs w:val="24"/>
        </w:rPr>
        <w:t>.07.</w:t>
      </w:r>
      <w:r w:rsidR="003B7A81" w:rsidRPr="001425F9">
        <w:rPr>
          <w:rFonts w:ascii="Times New Roman" w:hAnsi="Times New Roman" w:cs="Times New Roman"/>
          <w:sz w:val="24"/>
          <w:szCs w:val="24"/>
        </w:rPr>
        <w:t>2004</w:t>
      </w:r>
      <w:r w:rsidR="00EE0257" w:rsidRPr="001425F9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1425F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1425F9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731D1" w:rsidRPr="001425F9">
        <w:rPr>
          <w:rFonts w:ascii="Times New Roman" w:hAnsi="Times New Roman" w:cs="Times New Roman"/>
          <w:sz w:val="24"/>
          <w:szCs w:val="24"/>
        </w:rPr>
        <w:t>,</w:t>
      </w:r>
      <w:r w:rsidR="00795972" w:rsidRPr="001425F9">
        <w:rPr>
          <w:rFonts w:ascii="Times New Roman" w:hAnsi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EE70DE" w:rsidRPr="001425F9" w:rsidRDefault="00EE70DE" w:rsidP="00EE70DE">
      <w:pPr>
        <w:pStyle w:val="2"/>
        <w:spacing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          8.1. проводить выездные налоговые проверки налогоплательщиков, плательщиков сборов и налоговых агентов, применяя в необходимых случаях осмотр используемых для осуществления предпринимательской деятельности помещений, проводя инвентаризацию имущества налогоплательщика организацию встречных проверок привлечение специалистов для проведения экспертизы;</w:t>
      </w:r>
    </w:p>
    <w:p w:rsidR="00EE70DE" w:rsidRPr="001425F9" w:rsidRDefault="00EE70DE" w:rsidP="00EE70DE">
      <w:pPr>
        <w:pStyle w:val="af6"/>
        <w:ind w:left="0" w:right="-1" w:firstLine="0"/>
        <w:contextualSpacing/>
        <w:rPr>
          <w:szCs w:val="24"/>
        </w:rPr>
      </w:pPr>
      <w:r w:rsidRPr="001425F9">
        <w:rPr>
          <w:szCs w:val="24"/>
        </w:rPr>
        <w:t xml:space="preserve">          8.2. осуществлять контроль за поступлением дополнительно начисленных сумм налогов, пени и налоговых санкций по результатам проведенных выездных налоговых проверок; </w:t>
      </w:r>
    </w:p>
    <w:p w:rsidR="00EE70DE" w:rsidRPr="001425F9" w:rsidRDefault="00EE70DE" w:rsidP="00EE70DE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          8.3. подготавливать решение о проведении выездной налоговой проверки, сформированного средствами «Системы ЭОД» и вручение его налогоплательщику;</w:t>
      </w:r>
    </w:p>
    <w:p w:rsidR="00EE70DE" w:rsidRPr="001425F9" w:rsidRDefault="00EE70DE" w:rsidP="00EE70DE">
      <w:pPr>
        <w:widowControl w:val="0"/>
        <w:tabs>
          <w:tab w:val="left" w:pos="709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8.4.  вручать требования о представлении документов;</w:t>
      </w:r>
    </w:p>
    <w:p w:rsidR="00EE70DE" w:rsidRPr="001425F9" w:rsidRDefault="00EE70DE" w:rsidP="00EE70DE">
      <w:pPr>
        <w:widowControl w:val="0"/>
        <w:tabs>
          <w:tab w:val="left" w:pos="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8.5. оформлять результаты выездной налоговой проверки с использованием системы «ЭОД», вручать налогоплательщику акт проверки;</w:t>
      </w:r>
    </w:p>
    <w:p w:rsidR="00EE70DE" w:rsidRPr="001425F9" w:rsidRDefault="00EE70DE" w:rsidP="00EE70DE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8.6. рассматривать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EE70DE" w:rsidRPr="001425F9" w:rsidRDefault="00EE70DE" w:rsidP="00EE70DE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8.7. рассматривать возражения (объяснения)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EE70DE" w:rsidRPr="001425F9" w:rsidRDefault="00EE70DE" w:rsidP="00EE70DE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8.8. выносить проект решения  по материалам выездных налоговых проверок для обеспечения производства по делам о налоговых правонарушениях;</w:t>
      </w:r>
    </w:p>
    <w:p w:rsidR="00EE70DE" w:rsidRPr="001425F9" w:rsidRDefault="00EE70DE" w:rsidP="00EE70DE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8.9.  вручать решения по материалам проверки налогоплательщику;</w:t>
      </w:r>
    </w:p>
    <w:p w:rsidR="00EE70DE" w:rsidRPr="001425F9" w:rsidRDefault="00EE70DE" w:rsidP="00EE70DE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8.10. направлять материалы проверки в правоохранительные органы в случае выявления обстоятельств, содержащих признаки состава уголовного правонарушения;</w:t>
      </w:r>
    </w:p>
    <w:p w:rsidR="00EE70DE" w:rsidRPr="001425F9" w:rsidRDefault="00EE70DE" w:rsidP="00EE70DE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8.11. </w:t>
      </w:r>
      <w:r w:rsidR="00AE164B" w:rsidRPr="001425F9">
        <w:rPr>
          <w:rFonts w:ascii="Times New Roman" w:hAnsi="Times New Roman" w:cs="Times New Roman"/>
          <w:sz w:val="24"/>
          <w:szCs w:val="24"/>
        </w:rPr>
        <w:t xml:space="preserve">незамедлительно, в установленные сроки </w:t>
      </w:r>
      <w:r w:rsidRPr="001425F9">
        <w:rPr>
          <w:rFonts w:ascii="Times New Roman" w:hAnsi="Times New Roman" w:cs="Times New Roman"/>
          <w:sz w:val="24"/>
          <w:szCs w:val="24"/>
        </w:rPr>
        <w:t>вводить в базу «Системы ЭОД», решения, вынесенные по результатам рассмотрения материалов выездных налоговых проверок, и решения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направлять указанные решения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решений судебных органов</w:t>
      </w:r>
      <w:r w:rsidR="00AE164B" w:rsidRPr="001425F9">
        <w:rPr>
          <w:rFonts w:ascii="Times New Roman" w:hAnsi="Times New Roman" w:cs="Times New Roman"/>
          <w:sz w:val="24"/>
          <w:szCs w:val="24"/>
        </w:rPr>
        <w:t xml:space="preserve"> и другие документы, сопровождающие и регламентирующие выездную налоговую проверку</w:t>
      </w:r>
      <w:r w:rsidRPr="001425F9">
        <w:rPr>
          <w:rFonts w:ascii="Times New Roman" w:hAnsi="Times New Roman" w:cs="Times New Roman"/>
          <w:sz w:val="24"/>
          <w:szCs w:val="24"/>
        </w:rPr>
        <w:t>;</w:t>
      </w:r>
    </w:p>
    <w:p w:rsidR="00EE70DE" w:rsidRPr="001425F9" w:rsidRDefault="00AE164B" w:rsidP="00EE70DE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lastRenderedPageBreak/>
        <w:t xml:space="preserve">8.12. </w:t>
      </w:r>
      <w:r w:rsidR="00EE70DE" w:rsidRPr="001425F9">
        <w:rPr>
          <w:bCs/>
          <w:sz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EE70DE" w:rsidRPr="001425F9" w:rsidRDefault="00AE164B" w:rsidP="00EE70D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8.13. </w:t>
      </w:r>
      <w:r w:rsidR="00EE70DE" w:rsidRPr="001425F9">
        <w:rPr>
          <w:rFonts w:ascii="Times New Roman" w:hAnsi="Times New Roman" w:cs="Times New Roman"/>
          <w:sz w:val="24"/>
          <w:szCs w:val="24"/>
        </w:rPr>
        <w:t>проводить предпроверочную подготовку к проведению выездных налоговых проверок на основе изучения и анализа  всей имеющейся в налоговом органе информации из внешних источников о налогоплательщиках, запланированных к проверке (в том числе об открытых счетах в кредитных организациях, косвенной информации об объемах потребления энергетических электро и теплоэнергии ресурсов, водных и иных материальных ресурсов; информации, полученной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 других данных);</w:t>
      </w:r>
    </w:p>
    <w:p w:rsidR="00EE70DE" w:rsidRPr="001425F9" w:rsidRDefault="00AE164B" w:rsidP="00B07A6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8.14. </w:t>
      </w:r>
      <w:r w:rsidR="00EE70DE" w:rsidRPr="001425F9">
        <w:rPr>
          <w:rFonts w:ascii="Times New Roman" w:hAnsi="Times New Roman" w:cs="Times New Roman"/>
          <w:sz w:val="24"/>
          <w:szCs w:val="24"/>
        </w:rPr>
        <w:t>проводить предпроверочный анализ информации о налогоплательщиках, включенных в план проведения выездных налоговых проверок с учетом имеющихся возможностей организации автоматизированной обработки информации о налогоплательщиках;</w:t>
      </w:r>
    </w:p>
    <w:p w:rsidR="00EE70DE" w:rsidRPr="001425F9" w:rsidRDefault="00AE164B" w:rsidP="00B07A6B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 xml:space="preserve">8.15. </w:t>
      </w:r>
      <w:r w:rsidR="00EE70DE" w:rsidRPr="001425F9">
        <w:rPr>
          <w:bCs/>
          <w:sz w:val="24"/>
        </w:rPr>
        <w:t>проводить анализ материалов выездных налоговых проверок на предмет наличия схем уклонения от налогообложения, в т.ч. крупнейших и основных налогоплательщиков, вырабатывать предложения по их предотвращению;</w:t>
      </w:r>
    </w:p>
    <w:p w:rsidR="00EE70DE" w:rsidRPr="001425F9" w:rsidRDefault="00AE164B" w:rsidP="00B07A6B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 xml:space="preserve">8.16. </w:t>
      </w:r>
      <w:r w:rsidR="00EE70DE" w:rsidRPr="001425F9">
        <w:rPr>
          <w:bCs/>
          <w:sz w:val="24"/>
        </w:rPr>
        <w:t>выявлять взаимозависимых лиц, анализировать возможность их влияния на условия и (или) результаты сделки;</w:t>
      </w:r>
    </w:p>
    <w:p w:rsidR="00EE70DE" w:rsidRPr="001425F9" w:rsidRDefault="00AE164B" w:rsidP="00AE164B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8.17. </w:t>
      </w:r>
      <w:r w:rsidR="00EE70DE" w:rsidRPr="001425F9">
        <w:rPr>
          <w:bCs/>
          <w:sz w:val="24"/>
        </w:rPr>
        <w:t xml:space="preserve">выявлять контролируемые сделки, сведения о которых не были представлены; </w:t>
      </w:r>
    </w:p>
    <w:p w:rsidR="00EE70DE" w:rsidRPr="001425F9" w:rsidRDefault="00AE164B" w:rsidP="00AE164B">
      <w:pPr>
        <w:pStyle w:val="af4"/>
        <w:overflowPunct w:val="0"/>
        <w:autoSpaceDE w:val="0"/>
        <w:autoSpaceDN w:val="0"/>
        <w:adjustRightInd w:val="0"/>
        <w:spacing w:line="240" w:lineRule="auto"/>
        <w:ind w:firstLine="72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8.18. </w:t>
      </w:r>
      <w:r w:rsidR="00EE70DE" w:rsidRPr="001425F9">
        <w:rPr>
          <w:rFonts w:ascii="Times New Roman" w:hAnsi="Times New Roman" w:cs="Times New Roman"/>
          <w:sz w:val="24"/>
          <w:szCs w:val="24"/>
        </w:rPr>
        <w:t>осуществлять передачу в юридический отдел материалов выездных налоговых проверок для согласования проекта</w:t>
      </w:r>
      <w:r w:rsidRPr="001425F9">
        <w:rPr>
          <w:rFonts w:ascii="Times New Roman" w:hAnsi="Times New Roman" w:cs="Times New Roman"/>
          <w:sz w:val="24"/>
          <w:szCs w:val="24"/>
        </w:rPr>
        <w:t xml:space="preserve"> акта и </w:t>
      </w:r>
      <w:r w:rsidR="00EE70DE" w:rsidRPr="001425F9">
        <w:rPr>
          <w:rFonts w:ascii="Times New Roman" w:hAnsi="Times New Roman" w:cs="Times New Roman"/>
          <w:sz w:val="24"/>
          <w:szCs w:val="24"/>
        </w:rPr>
        <w:t xml:space="preserve"> решения;</w:t>
      </w:r>
    </w:p>
    <w:p w:rsidR="00EE70DE" w:rsidRPr="001425F9" w:rsidRDefault="00AE164B" w:rsidP="00AE164B">
      <w:pPr>
        <w:overflowPunct w:val="0"/>
        <w:autoSpaceDE w:val="0"/>
        <w:autoSpaceDN w:val="0"/>
        <w:adjustRightInd w:val="0"/>
        <w:spacing w:line="240" w:lineRule="auto"/>
        <w:ind w:firstLine="72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8.19. </w:t>
      </w:r>
      <w:r w:rsidR="00EE70DE" w:rsidRPr="001425F9">
        <w:rPr>
          <w:rFonts w:ascii="Times New Roman" w:hAnsi="Times New Roman" w:cs="Times New Roman"/>
          <w:sz w:val="24"/>
          <w:szCs w:val="24"/>
        </w:rPr>
        <w:t>осуществлять проверку правильности уплаты и исчисления государственной пошлины;</w:t>
      </w:r>
    </w:p>
    <w:p w:rsidR="00EE70DE" w:rsidRPr="001425F9" w:rsidRDefault="00AE164B" w:rsidP="00120B5D">
      <w:pPr>
        <w:pStyle w:val="af2"/>
        <w:suppressAutoHyphens/>
        <w:ind w:firstLine="720"/>
        <w:contextualSpacing/>
        <w:jc w:val="both"/>
        <w:rPr>
          <w:bCs/>
          <w:sz w:val="24"/>
        </w:rPr>
      </w:pPr>
      <w:r w:rsidRPr="001425F9">
        <w:rPr>
          <w:bCs/>
          <w:sz w:val="24"/>
        </w:rPr>
        <w:t>8.20. </w:t>
      </w:r>
      <w:r w:rsidR="00EE70DE" w:rsidRPr="001425F9">
        <w:rPr>
          <w:bCs/>
          <w:sz w:val="24"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 w:rsidRPr="001425F9">
        <w:rPr>
          <w:bCs/>
          <w:sz w:val="24"/>
        </w:rPr>
        <w:t>о</w:t>
      </w:r>
      <w:r w:rsidR="00EE70DE" w:rsidRPr="001425F9">
        <w:rPr>
          <w:bCs/>
          <w:sz w:val="24"/>
        </w:rPr>
        <w:t>тдела;</w:t>
      </w:r>
    </w:p>
    <w:p w:rsidR="00D731D1" w:rsidRPr="001425F9" w:rsidRDefault="00D731D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25F9">
        <w:rPr>
          <w:rFonts w:ascii="Times New Roman" w:hAnsi="Times New Roman" w:cs="Times New Roman"/>
          <w:iCs/>
          <w:sz w:val="24"/>
          <w:szCs w:val="24"/>
        </w:rPr>
        <w:t>8.21. оказывать методологическую и практическую помощь при проведении выездных налоговых проверок специалистам 1 разряда и госналогинспекторам;</w:t>
      </w:r>
    </w:p>
    <w:p w:rsidR="00D731D1" w:rsidRPr="001425F9" w:rsidRDefault="00D731D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8.22. в случае возложения на сотрудника полномочий бригадира проверки (руководителя проверяющей группы), он несет ответственность за полноту формирования приложений к акту и организацию ознакомления проверяемого налогоплательщика с материалами проверки;</w:t>
      </w:r>
    </w:p>
    <w:p w:rsidR="00EE70DE" w:rsidRPr="001425F9" w:rsidRDefault="00AE164B" w:rsidP="00120B5D">
      <w:pPr>
        <w:numPr>
          <w:ilvl w:val="12"/>
          <w:numId w:val="0"/>
        </w:numPr>
        <w:spacing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25F9">
        <w:rPr>
          <w:rFonts w:ascii="Times New Roman" w:hAnsi="Times New Roman" w:cs="Times New Roman"/>
          <w:iCs/>
          <w:sz w:val="24"/>
          <w:szCs w:val="24"/>
        </w:rPr>
        <w:t>8.2</w:t>
      </w:r>
      <w:r w:rsidR="00D731D1" w:rsidRPr="001425F9">
        <w:rPr>
          <w:rFonts w:ascii="Times New Roman" w:hAnsi="Times New Roman" w:cs="Times New Roman"/>
          <w:iCs/>
          <w:sz w:val="24"/>
          <w:szCs w:val="24"/>
        </w:rPr>
        <w:t>3</w:t>
      </w:r>
      <w:r w:rsidRPr="001425F9">
        <w:rPr>
          <w:rFonts w:ascii="Times New Roman" w:hAnsi="Times New Roman" w:cs="Times New Roman"/>
          <w:iCs/>
          <w:sz w:val="24"/>
          <w:szCs w:val="24"/>
        </w:rPr>
        <w:t>. </w:t>
      </w:r>
      <w:r w:rsidR="00EE70DE" w:rsidRPr="001425F9">
        <w:rPr>
          <w:rFonts w:ascii="Times New Roman" w:hAnsi="Times New Roman" w:cs="Times New Roman"/>
          <w:iCs/>
          <w:sz w:val="24"/>
          <w:szCs w:val="24"/>
        </w:rPr>
        <w:t>осуществлять работу с услугой удаленного доступа к информационным ресурсам, сопровождаемым МРИ ЦОД ФНС России;</w:t>
      </w:r>
    </w:p>
    <w:p w:rsidR="00EE70DE" w:rsidRPr="001425F9" w:rsidRDefault="00AE164B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8.2</w:t>
      </w:r>
      <w:r w:rsidR="00D731D1" w:rsidRPr="001425F9">
        <w:rPr>
          <w:rFonts w:ascii="Times New Roman" w:hAnsi="Times New Roman" w:cs="Times New Roman"/>
          <w:sz w:val="24"/>
          <w:szCs w:val="24"/>
        </w:rPr>
        <w:t>4</w:t>
      </w:r>
      <w:r w:rsidRPr="001425F9">
        <w:rPr>
          <w:rFonts w:ascii="Times New Roman" w:hAnsi="Times New Roman" w:cs="Times New Roman"/>
          <w:sz w:val="24"/>
          <w:szCs w:val="24"/>
        </w:rPr>
        <w:t>. </w:t>
      </w:r>
      <w:r w:rsidR="00EE70DE" w:rsidRPr="001425F9">
        <w:rPr>
          <w:rFonts w:ascii="Times New Roman" w:hAnsi="Times New Roman" w:cs="Times New Roman"/>
          <w:sz w:val="24"/>
          <w:szCs w:val="24"/>
        </w:rPr>
        <w:t>при временном отсутствии отдельного гражданского служащего выполнять его функции в полном объеме;</w:t>
      </w:r>
    </w:p>
    <w:p w:rsidR="007B396F" w:rsidRPr="001425F9" w:rsidRDefault="007B396F" w:rsidP="007B396F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8.25. при временном отсутствии начальника отдела выполнять его функции в полном объеме;</w:t>
      </w:r>
    </w:p>
    <w:p w:rsidR="00EE70DE" w:rsidRPr="001425F9" w:rsidRDefault="00AE164B" w:rsidP="007B396F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8.2</w:t>
      </w:r>
      <w:r w:rsidR="007B396F" w:rsidRPr="001425F9">
        <w:rPr>
          <w:rFonts w:ascii="Times New Roman" w:hAnsi="Times New Roman" w:cs="Times New Roman"/>
          <w:sz w:val="24"/>
          <w:szCs w:val="24"/>
        </w:rPr>
        <w:t>6</w:t>
      </w:r>
      <w:r w:rsidRPr="001425F9">
        <w:rPr>
          <w:rFonts w:ascii="Times New Roman" w:hAnsi="Times New Roman" w:cs="Times New Roman"/>
          <w:sz w:val="24"/>
          <w:szCs w:val="24"/>
        </w:rPr>
        <w:t>. </w:t>
      </w:r>
      <w:r w:rsidR="00EE70DE" w:rsidRPr="001425F9">
        <w:rPr>
          <w:rFonts w:ascii="Times New Roman" w:hAnsi="Times New Roman" w:cs="Times New Roman"/>
          <w:sz w:val="24"/>
          <w:szCs w:val="24"/>
        </w:rPr>
        <w:t>выполнять также другие обязанности, связанные с выполнением возложенных на Отдел задач и функций.</w:t>
      </w:r>
    </w:p>
    <w:p w:rsidR="003018C6" w:rsidRPr="001425F9" w:rsidRDefault="003018C6" w:rsidP="00AE16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E7AF0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9.2. получение в установленном порядке информации и материалов, необходимых для исполнения должностных обязанностей;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9.3.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9.4. вынесение определенных видов документов (требование о предоставлении документов, справки об окончании проверки, акты по результатам проведенной выездной налоговой проверки);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9.5.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организации;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lastRenderedPageBreak/>
        <w:t>9.6. проведение осмотра территорий, помещений налогоплательщика, в отношении которого проводится выездная налоговая проверка, документов и предметов;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9.7. истребование у проверяемого лица необходимых для проверки документ</w:t>
      </w:r>
      <w:r w:rsidR="00412779" w:rsidRPr="001425F9">
        <w:rPr>
          <w:rFonts w:ascii="Times New Roman" w:hAnsi="Times New Roman" w:cs="Times New Roman"/>
          <w:sz w:val="24"/>
          <w:szCs w:val="24"/>
        </w:rPr>
        <w:t>ов</w:t>
      </w:r>
      <w:r w:rsidRPr="001425F9">
        <w:rPr>
          <w:rFonts w:ascii="Times New Roman" w:hAnsi="Times New Roman" w:cs="Times New Roman"/>
          <w:sz w:val="24"/>
          <w:szCs w:val="24"/>
        </w:rPr>
        <w:t>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9.8. истребование у контрагентов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агента), эти документы (информацию);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9.9. изъятие документов и предметов у проверяемого налогоплательщика</w:t>
      </w:r>
      <w:r w:rsidR="00412779" w:rsidRPr="001425F9">
        <w:rPr>
          <w:rFonts w:ascii="Times New Roman" w:hAnsi="Times New Roman" w:cs="Times New Roman"/>
          <w:sz w:val="24"/>
          <w:szCs w:val="24"/>
        </w:rPr>
        <w:t>;</w:t>
      </w:r>
    </w:p>
    <w:p w:rsidR="00AE164B" w:rsidRPr="001425F9" w:rsidRDefault="00AE164B" w:rsidP="00AE16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9.10. привлечение эксперта, специалиста, переводчика для оказания содействия в осуществлении налогового контроля.</w:t>
      </w:r>
    </w:p>
    <w:p w:rsidR="004A294B" w:rsidRPr="001425F9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10. </w:t>
      </w:r>
      <w:r w:rsidR="001E4D8E" w:rsidRPr="001425F9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795972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1425F9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1425F9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1425F9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11</w:t>
      </w:r>
      <w:r w:rsidR="003B7A81" w:rsidRPr="001425F9">
        <w:rPr>
          <w:rFonts w:ascii="Times New Roman" w:hAnsi="Times New Roman" w:cs="Times New Roman"/>
          <w:sz w:val="24"/>
          <w:szCs w:val="24"/>
        </w:rPr>
        <w:t>.</w:t>
      </w:r>
      <w:r w:rsidR="003314B0" w:rsidRPr="001425F9">
        <w:rPr>
          <w:rFonts w:ascii="Times New Roman" w:hAnsi="Times New Roman" w:cs="Times New Roman"/>
          <w:sz w:val="24"/>
          <w:szCs w:val="24"/>
        </w:rPr>
        <w:t> 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95972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425F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425F9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D8E" w:rsidRPr="001425F9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0A0030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1425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1425F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12</w:t>
      </w:r>
      <w:r w:rsidR="003B7A81" w:rsidRPr="001425F9">
        <w:rPr>
          <w:rFonts w:ascii="Times New Roman" w:hAnsi="Times New Roman" w:cs="Times New Roman"/>
          <w:sz w:val="24"/>
          <w:szCs w:val="24"/>
        </w:rPr>
        <w:t>.</w:t>
      </w:r>
      <w:r w:rsidR="00BB3568" w:rsidRPr="001425F9">
        <w:rPr>
          <w:rFonts w:ascii="Times New Roman" w:hAnsi="Times New Roman" w:cs="Times New Roman"/>
          <w:sz w:val="24"/>
          <w:szCs w:val="24"/>
        </w:rPr>
        <w:t> </w:t>
      </w:r>
      <w:r w:rsidR="003B7A81" w:rsidRPr="001425F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425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142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64B" w:rsidRPr="001425F9" w:rsidRDefault="00AE164B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12.1 определять перечень документов, истребуемых у проверяемого налогоплательщика при проведении выездной налоговой проверки;</w:t>
      </w:r>
    </w:p>
    <w:p w:rsidR="00AE164B" w:rsidRPr="001425F9" w:rsidRDefault="00AE164B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12.2 определять перечень проверяемых налогов в соответствии с открытыми налоговыми обязательствами.</w:t>
      </w:r>
    </w:p>
    <w:p w:rsidR="003B7A81" w:rsidRPr="001425F9" w:rsidRDefault="007A7062" w:rsidP="00AE16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13</w:t>
      </w:r>
      <w:r w:rsidR="003B7A81" w:rsidRPr="001425F9">
        <w:rPr>
          <w:rFonts w:ascii="Times New Roman" w:hAnsi="Times New Roman" w:cs="Times New Roman"/>
          <w:sz w:val="24"/>
          <w:szCs w:val="24"/>
        </w:rPr>
        <w:t>.</w:t>
      </w:r>
      <w:r w:rsidR="00BB3568" w:rsidRPr="001425F9">
        <w:rPr>
          <w:rFonts w:ascii="Times New Roman" w:hAnsi="Times New Roman" w:cs="Times New Roman"/>
          <w:sz w:val="24"/>
          <w:szCs w:val="24"/>
        </w:rPr>
        <w:t> </w:t>
      </w:r>
      <w:r w:rsidR="003B7A81" w:rsidRPr="001425F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425F9">
        <w:rPr>
          <w:rFonts w:ascii="Times New Roman" w:hAnsi="Times New Roman" w:cs="Times New Roman"/>
          <w:sz w:val="24"/>
          <w:szCs w:val="24"/>
        </w:rPr>
        <w:t>обязан:</w:t>
      </w:r>
      <w:r w:rsidR="00DE281B" w:rsidRPr="00142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64B" w:rsidRPr="001425F9" w:rsidRDefault="00CD7BB3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13.1. </w:t>
      </w:r>
      <w:r w:rsidR="00AE164B" w:rsidRPr="001425F9">
        <w:rPr>
          <w:rFonts w:ascii="Times New Roman" w:hAnsi="Times New Roman" w:cs="Times New Roman"/>
          <w:bCs/>
          <w:sz w:val="24"/>
          <w:szCs w:val="24"/>
        </w:rPr>
        <w:t>принимать участие в рассмотрении материалов по результатам проведенной выездной налоговой проверки;</w:t>
      </w:r>
    </w:p>
    <w:p w:rsidR="00AE164B" w:rsidRPr="001425F9" w:rsidRDefault="00CD7BB3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13.2. </w:t>
      </w:r>
      <w:r w:rsidR="00AE164B" w:rsidRPr="001425F9">
        <w:rPr>
          <w:rFonts w:ascii="Times New Roman" w:hAnsi="Times New Roman" w:cs="Times New Roman"/>
          <w:bCs/>
          <w:sz w:val="24"/>
          <w:szCs w:val="24"/>
        </w:rPr>
        <w:t>принимать решение о соответствии представленных налогоплательщиком на проверку документов требованиям законодательства, их достоверности и полноты;</w:t>
      </w:r>
    </w:p>
    <w:p w:rsidR="00AE164B" w:rsidRPr="001425F9" w:rsidRDefault="00CD7BB3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 xml:space="preserve">13.3. </w:t>
      </w:r>
      <w:r w:rsidR="00AE164B" w:rsidRPr="001425F9">
        <w:rPr>
          <w:rFonts w:ascii="Times New Roman" w:hAnsi="Times New Roman" w:cs="Times New Roman"/>
          <w:bCs/>
          <w:sz w:val="24"/>
          <w:szCs w:val="24"/>
        </w:rPr>
        <w:t>заверять должным образом копии документов.</w:t>
      </w:r>
    </w:p>
    <w:p w:rsidR="00CD7BB3" w:rsidRPr="001425F9" w:rsidRDefault="00CD7BB3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4D8E" w:rsidRPr="001425F9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0A0030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1425F9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1425F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42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425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1425F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14</w:t>
      </w:r>
      <w:r w:rsidR="003B7A81" w:rsidRPr="001425F9">
        <w:rPr>
          <w:rFonts w:ascii="Times New Roman" w:hAnsi="Times New Roman" w:cs="Times New Roman"/>
          <w:sz w:val="24"/>
          <w:szCs w:val="24"/>
        </w:rPr>
        <w:t>. 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264E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425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42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E49" w:rsidRPr="001425F9" w:rsidRDefault="002F7E49" w:rsidP="002F7E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14.1. решений (постановлений) о привлечении к налоговой и административ</w:t>
      </w:r>
      <w:r w:rsidRPr="001425F9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C85D8D" w:rsidRPr="001425F9" w:rsidRDefault="002F7E49" w:rsidP="002F7E49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425F9">
        <w:rPr>
          <w:rFonts w:ascii="Times New Roman" w:hAnsi="Times New Roman"/>
          <w:color w:val="000000"/>
          <w:sz w:val="24"/>
          <w:szCs w:val="24"/>
        </w:rPr>
        <w:t>14.</w:t>
      </w:r>
      <w:r w:rsidR="00CD7BB3" w:rsidRPr="001425F9">
        <w:rPr>
          <w:rFonts w:ascii="Times New Roman" w:hAnsi="Times New Roman"/>
          <w:color w:val="000000"/>
          <w:sz w:val="24"/>
          <w:szCs w:val="24"/>
        </w:rPr>
        <w:t>2</w:t>
      </w:r>
      <w:r w:rsidRPr="001425F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85D8D" w:rsidRPr="001425F9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C16F98" w:rsidRPr="001425F9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</w:t>
      </w:r>
      <w:r w:rsidR="007A7062" w:rsidRPr="001425F9">
        <w:rPr>
          <w:rFonts w:ascii="Times New Roman" w:hAnsi="Times New Roman" w:cs="Times New Roman"/>
          <w:sz w:val="24"/>
          <w:szCs w:val="24"/>
        </w:rPr>
        <w:t>5</w:t>
      </w:r>
      <w:r w:rsidRPr="001425F9">
        <w:rPr>
          <w:rFonts w:ascii="Times New Roman" w:hAnsi="Times New Roman" w:cs="Times New Roman"/>
          <w:sz w:val="24"/>
          <w:szCs w:val="24"/>
        </w:rPr>
        <w:t>.</w:t>
      </w:r>
      <w:r w:rsidR="003314B0" w:rsidRPr="001425F9">
        <w:rPr>
          <w:rFonts w:ascii="Times New Roman" w:hAnsi="Times New Roman" w:cs="Times New Roman"/>
          <w:sz w:val="24"/>
          <w:szCs w:val="24"/>
        </w:rPr>
        <w:t> 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264E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142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E49" w:rsidRPr="001425F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15.1. положений об инспекции и отделе;</w:t>
      </w:r>
    </w:p>
    <w:p w:rsidR="002F7E49" w:rsidRPr="001425F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15.2. графика отпусков гражданских служащих отдела;</w:t>
      </w:r>
    </w:p>
    <w:p w:rsidR="00CD7BB3" w:rsidRPr="001425F9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 xml:space="preserve">15.3. иных актов по поручению </w:t>
      </w:r>
      <w:r w:rsidR="00CD7BB3" w:rsidRPr="001425F9">
        <w:rPr>
          <w:rFonts w:ascii="Times New Roman" w:hAnsi="Times New Roman" w:cs="Times New Roman"/>
          <w:bCs/>
          <w:sz w:val="24"/>
          <w:szCs w:val="24"/>
        </w:rPr>
        <w:t>непосредственного начальника отдела и начальника (заместителя начальника) инспекции.</w:t>
      </w:r>
    </w:p>
    <w:p w:rsidR="00D270CA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425F9">
        <w:rPr>
          <w:rFonts w:ascii="Times New Roman" w:hAnsi="Times New Roman" w:cs="Times New Roman"/>
          <w:b/>
          <w:sz w:val="24"/>
          <w:szCs w:val="24"/>
        </w:rPr>
        <w:br/>
      </w:r>
      <w:r w:rsidRPr="001425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425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</w:t>
      </w:r>
      <w:r w:rsidR="007A7062" w:rsidRPr="001425F9">
        <w:rPr>
          <w:rFonts w:ascii="Times New Roman" w:hAnsi="Times New Roman" w:cs="Times New Roman"/>
          <w:sz w:val="24"/>
          <w:szCs w:val="24"/>
        </w:rPr>
        <w:t>6</w:t>
      </w:r>
      <w:r w:rsidRPr="001425F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425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1425F9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D7BB3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1425F9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425F9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425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1425F9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425F9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0030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76C27" w:rsidRPr="001425F9" w:rsidRDefault="00F97A78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 xml:space="preserve">18.1. Государственные услуги </w:t>
      </w:r>
      <w:r w:rsidR="001E4D8E" w:rsidRPr="001425F9">
        <w:rPr>
          <w:rFonts w:ascii="Times New Roman" w:hAnsi="Times New Roman" w:cs="Times New Roman"/>
          <w:bCs/>
          <w:sz w:val="24"/>
          <w:szCs w:val="24"/>
        </w:rPr>
        <w:t>главным государственным налоговым инспектором</w:t>
      </w:r>
      <w:r w:rsidR="00CD7BB3" w:rsidRPr="001425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bCs/>
          <w:sz w:val="24"/>
          <w:szCs w:val="24"/>
        </w:rPr>
        <w:t>не оказываются.</w:t>
      </w:r>
      <w:r w:rsidR="00D76C27" w:rsidRPr="001425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76C27" w:rsidRPr="001425F9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425F9">
        <w:rPr>
          <w:rFonts w:ascii="Times New Roman" w:hAnsi="Times New Roman" w:cs="Times New Roman"/>
          <w:b/>
          <w:sz w:val="24"/>
          <w:szCs w:val="24"/>
        </w:rPr>
        <w:t> </w:t>
      </w:r>
      <w:r w:rsidRPr="001425F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425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5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425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A78" w:rsidRPr="001425F9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</w:t>
      </w:r>
      <w:r w:rsidR="007A7062" w:rsidRPr="001425F9">
        <w:rPr>
          <w:rFonts w:ascii="Times New Roman" w:hAnsi="Times New Roman" w:cs="Times New Roman"/>
          <w:sz w:val="24"/>
          <w:szCs w:val="24"/>
        </w:rPr>
        <w:t>9</w:t>
      </w:r>
      <w:r w:rsidRPr="001425F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425F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425F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4D8E" w:rsidRPr="001425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A0030" w:rsidRPr="001425F9">
        <w:rPr>
          <w:rFonts w:ascii="Times New Roman" w:hAnsi="Times New Roman" w:cs="Times New Roman"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sz w:val="24"/>
          <w:szCs w:val="24"/>
        </w:rPr>
        <w:t>19.1.</w:t>
      </w:r>
      <w:r w:rsidRPr="001425F9">
        <w:rPr>
          <w:bCs/>
          <w:sz w:val="24"/>
          <w:szCs w:val="24"/>
        </w:rPr>
        <w:t xml:space="preserve"> </w:t>
      </w:r>
      <w:r w:rsidRPr="001425F9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1425F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F9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действий.</w:t>
      </w:r>
    </w:p>
    <w:p w:rsidR="003A2F97" w:rsidRPr="001425F9" w:rsidRDefault="003A2F97" w:rsidP="001425F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A2F97" w:rsidRPr="001425F9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B3" w:rsidRDefault="00C842B3" w:rsidP="003B7A81">
      <w:pPr>
        <w:spacing w:after="0" w:line="240" w:lineRule="auto"/>
      </w:pPr>
      <w:r>
        <w:separator/>
      </w:r>
    </w:p>
  </w:endnote>
  <w:endnote w:type="continuationSeparator" w:id="0">
    <w:p w:rsidR="00C842B3" w:rsidRDefault="00C842B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B3" w:rsidRDefault="00C842B3" w:rsidP="003B7A81">
      <w:pPr>
        <w:spacing w:after="0" w:line="240" w:lineRule="auto"/>
      </w:pPr>
      <w:r>
        <w:separator/>
      </w:r>
    </w:p>
  </w:footnote>
  <w:footnote w:type="continuationSeparator" w:id="0">
    <w:p w:rsidR="00C842B3" w:rsidRDefault="00C842B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B310A4" w:rsidRPr="00B310A4" w:rsidRDefault="00A0411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425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6846"/>
    <w:rsid w:val="00025B8B"/>
    <w:rsid w:val="00027871"/>
    <w:rsid w:val="000457F3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41E3E"/>
    <w:rsid w:val="001425F9"/>
    <w:rsid w:val="001559CE"/>
    <w:rsid w:val="00163218"/>
    <w:rsid w:val="00165B7A"/>
    <w:rsid w:val="001665C3"/>
    <w:rsid w:val="00175938"/>
    <w:rsid w:val="001A0913"/>
    <w:rsid w:val="001B15EC"/>
    <w:rsid w:val="001B5BBA"/>
    <w:rsid w:val="001D2783"/>
    <w:rsid w:val="001E1592"/>
    <w:rsid w:val="001E4D8E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5029"/>
    <w:rsid w:val="002B3231"/>
    <w:rsid w:val="002B7A62"/>
    <w:rsid w:val="002D1878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40885"/>
    <w:rsid w:val="00363B80"/>
    <w:rsid w:val="00397107"/>
    <w:rsid w:val="003A187B"/>
    <w:rsid w:val="003A2F97"/>
    <w:rsid w:val="003A43AB"/>
    <w:rsid w:val="003B7A81"/>
    <w:rsid w:val="003C4B94"/>
    <w:rsid w:val="00404AE7"/>
    <w:rsid w:val="00412779"/>
    <w:rsid w:val="0044318B"/>
    <w:rsid w:val="00452A03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A57FD"/>
    <w:rsid w:val="004B6EBA"/>
    <w:rsid w:val="004B7353"/>
    <w:rsid w:val="004D3C05"/>
    <w:rsid w:val="00503AEE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2A9B"/>
    <w:rsid w:val="00630988"/>
    <w:rsid w:val="006618E5"/>
    <w:rsid w:val="00672928"/>
    <w:rsid w:val="00681090"/>
    <w:rsid w:val="00683559"/>
    <w:rsid w:val="00683E4E"/>
    <w:rsid w:val="00686406"/>
    <w:rsid w:val="00694F5A"/>
    <w:rsid w:val="00695B99"/>
    <w:rsid w:val="006A44FB"/>
    <w:rsid w:val="006A5528"/>
    <w:rsid w:val="006C30C6"/>
    <w:rsid w:val="006C4658"/>
    <w:rsid w:val="006D1326"/>
    <w:rsid w:val="006D1DF5"/>
    <w:rsid w:val="006E2C92"/>
    <w:rsid w:val="006E6209"/>
    <w:rsid w:val="006E6747"/>
    <w:rsid w:val="006F140C"/>
    <w:rsid w:val="00712D9A"/>
    <w:rsid w:val="0071560A"/>
    <w:rsid w:val="00721040"/>
    <w:rsid w:val="00747EF0"/>
    <w:rsid w:val="007567F6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B396F"/>
    <w:rsid w:val="007D402F"/>
    <w:rsid w:val="007F339E"/>
    <w:rsid w:val="007F3D35"/>
    <w:rsid w:val="00801926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97A4E"/>
    <w:rsid w:val="008A61FA"/>
    <w:rsid w:val="008C1DDA"/>
    <w:rsid w:val="008E1F64"/>
    <w:rsid w:val="008E4B65"/>
    <w:rsid w:val="008E7AF0"/>
    <w:rsid w:val="008F7217"/>
    <w:rsid w:val="00926516"/>
    <w:rsid w:val="0093160B"/>
    <w:rsid w:val="00933CCA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1957"/>
    <w:rsid w:val="00A02017"/>
    <w:rsid w:val="00A04111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B20AD"/>
    <w:rsid w:val="00AB4721"/>
    <w:rsid w:val="00AE00D3"/>
    <w:rsid w:val="00AE164B"/>
    <w:rsid w:val="00AF09BA"/>
    <w:rsid w:val="00AF4BFF"/>
    <w:rsid w:val="00AF55C8"/>
    <w:rsid w:val="00AF67A1"/>
    <w:rsid w:val="00B00C29"/>
    <w:rsid w:val="00B01ED0"/>
    <w:rsid w:val="00B07A6B"/>
    <w:rsid w:val="00B14886"/>
    <w:rsid w:val="00B14EB0"/>
    <w:rsid w:val="00B17003"/>
    <w:rsid w:val="00B310A4"/>
    <w:rsid w:val="00B35402"/>
    <w:rsid w:val="00B4682E"/>
    <w:rsid w:val="00B479D9"/>
    <w:rsid w:val="00B549B8"/>
    <w:rsid w:val="00B65F49"/>
    <w:rsid w:val="00B66367"/>
    <w:rsid w:val="00B66655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73A81"/>
    <w:rsid w:val="00C842B3"/>
    <w:rsid w:val="00C85D8D"/>
    <w:rsid w:val="00CA730A"/>
    <w:rsid w:val="00CA7EC2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25100"/>
    <w:rsid w:val="00E519B4"/>
    <w:rsid w:val="00E5383C"/>
    <w:rsid w:val="00E6145B"/>
    <w:rsid w:val="00E61C6B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75FE"/>
    <w:rsid w:val="00F97A78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7B31A-88FC-4BE0-89A5-E61A3760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2017-11-15T01:39:00Z</cp:lastPrinted>
  <dcterms:created xsi:type="dcterms:W3CDTF">2018-02-20T03:18:00Z</dcterms:created>
  <dcterms:modified xsi:type="dcterms:W3CDTF">2018-02-20T03:18:00Z</dcterms:modified>
</cp:coreProperties>
</file>